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B8065" w14:textId="77777777" w:rsidR="00C860CB" w:rsidRDefault="00C860CB" w:rsidP="00C860CB">
      <w:pPr>
        <w:rPr>
          <w:rFonts w:asciiTheme="majorHAnsi" w:hAnsiTheme="majorHAnsi" w:hint="eastAsia"/>
          <w:sz w:val="34"/>
        </w:rPr>
      </w:pPr>
    </w:p>
    <w:p w14:paraId="266574F0" w14:textId="77777777" w:rsidR="00C860CB" w:rsidRDefault="00C860CB" w:rsidP="00C860CB">
      <w:pPr>
        <w:rPr>
          <w:rFonts w:asciiTheme="majorHAnsi" w:hAnsiTheme="majorHAnsi" w:hint="eastAsia"/>
          <w:sz w:val="34"/>
        </w:rPr>
      </w:pPr>
    </w:p>
    <w:p w14:paraId="278F028C" w14:textId="71996FDD" w:rsidR="00C860CB" w:rsidRPr="005D2E9D" w:rsidRDefault="00C860CB" w:rsidP="00B132D4">
      <w:pPr>
        <w:ind w:left="720" w:right="740"/>
        <w:rPr>
          <w:rFonts w:ascii="Arial" w:hAnsi="Arial" w:cs="Arial"/>
          <w:b/>
          <w:sz w:val="28"/>
          <w:szCs w:val="28"/>
        </w:rPr>
      </w:pPr>
      <w:r w:rsidRPr="005D2E9D">
        <w:rPr>
          <w:rFonts w:ascii="Arial" w:hAnsi="Arial" w:cs="Arial"/>
          <w:b/>
          <w:sz w:val="28"/>
          <w:szCs w:val="28"/>
        </w:rPr>
        <w:t xml:space="preserve">Call for Participation </w:t>
      </w:r>
    </w:p>
    <w:p w14:paraId="06237598" w14:textId="77777777" w:rsidR="00C860CB" w:rsidRPr="005D2E9D" w:rsidRDefault="00C860CB" w:rsidP="00B132D4">
      <w:pPr>
        <w:ind w:left="720" w:right="740"/>
        <w:rPr>
          <w:rFonts w:ascii="Arial" w:hAnsi="Arial" w:cs="Arial"/>
        </w:rPr>
      </w:pPr>
    </w:p>
    <w:p w14:paraId="3461705A" w14:textId="3D0D5864" w:rsidR="00C860CB" w:rsidRPr="005D2E9D" w:rsidRDefault="00C860CB" w:rsidP="005D2E9D">
      <w:pPr>
        <w:spacing w:line="360" w:lineRule="auto"/>
        <w:ind w:left="720" w:right="734"/>
        <w:rPr>
          <w:rFonts w:ascii="Arial" w:hAnsi="Arial" w:cs="Arial"/>
        </w:rPr>
      </w:pPr>
      <w:r w:rsidRPr="005D2E9D">
        <w:rPr>
          <w:rFonts w:ascii="Arial" w:hAnsi="Arial" w:cs="Arial"/>
        </w:rPr>
        <w:t>The South Manila Education Consortium in collaboration with the British Council is organizing an International Arts F</w:t>
      </w:r>
      <w:r w:rsidR="00196093" w:rsidRPr="005D2E9D">
        <w:rPr>
          <w:rFonts w:ascii="Arial" w:hAnsi="Arial" w:cs="Arial"/>
        </w:rPr>
        <w:t>estival, which will take place o</w:t>
      </w:r>
      <w:r w:rsidRPr="005D2E9D">
        <w:rPr>
          <w:rFonts w:ascii="Arial" w:hAnsi="Arial" w:cs="Arial"/>
        </w:rPr>
        <w:t xml:space="preserve">n </w:t>
      </w:r>
      <w:r w:rsidR="00196093" w:rsidRPr="005D2E9D">
        <w:rPr>
          <w:rFonts w:ascii="Arial" w:hAnsi="Arial" w:cs="Arial"/>
        </w:rPr>
        <w:t xml:space="preserve">20-25 </w:t>
      </w:r>
      <w:r w:rsidR="0099688F" w:rsidRPr="005D2E9D">
        <w:rPr>
          <w:rFonts w:ascii="Arial" w:hAnsi="Arial" w:cs="Arial"/>
        </w:rPr>
        <w:t xml:space="preserve">July </w:t>
      </w:r>
      <w:r w:rsidRPr="005D2E9D">
        <w:rPr>
          <w:rFonts w:ascii="Arial" w:hAnsi="Arial" w:cs="Arial"/>
        </w:rPr>
        <w:t>2020. The International Arts Festival will be a 5-day event that will feature performances, exhibitions, workshops, and discussions.</w:t>
      </w:r>
      <w:r w:rsidR="00BB08B1" w:rsidRPr="005D2E9D">
        <w:rPr>
          <w:rFonts w:ascii="Arial" w:hAnsi="Arial" w:cs="Arial"/>
        </w:rPr>
        <w:t xml:space="preserve"> Works in all genres (dance, music, theatre, visual arts, performance art, digital arts, film, or combinations of any of these, including experimental works) are welcome.</w:t>
      </w:r>
    </w:p>
    <w:p w14:paraId="05E5C743" w14:textId="77777777" w:rsidR="00C860CB" w:rsidRPr="005D2E9D" w:rsidRDefault="00C860CB" w:rsidP="005D2E9D">
      <w:pPr>
        <w:spacing w:line="360" w:lineRule="auto"/>
        <w:ind w:left="720" w:right="734"/>
        <w:rPr>
          <w:rFonts w:ascii="Arial" w:hAnsi="Arial" w:cs="Arial"/>
        </w:rPr>
      </w:pPr>
    </w:p>
    <w:p w14:paraId="3E023FB7" w14:textId="77777777" w:rsidR="0099688F" w:rsidRPr="005D2E9D" w:rsidRDefault="00C860CB" w:rsidP="005D2E9D">
      <w:pPr>
        <w:spacing w:line="360" w:lineRule="auto"/>
        <w:ind w:left="720" w:right="734"/>
        <w:rPr>
          <w:rFonts w:ascii="Arial" w:hAnsi="Arial" w:cs="Arial"/>
        </w:rPr>
      </w:pPr>
      <w:r w:rsidRPr="005D2E9D">
        <w:rPr>
          <w:rFonts w:ascii="Arial" w:hAnsi="Arial" w:cs="Arial"/>
        </w:rPr>
        <w:t>The objective of the project is to provide a venue for artistic exchange among Filipino a</w:t>
      </w:r>
      <w:r w:rsidR="0099688F" w:rsidRPr="005D2E9D">
        <w:rPr>
          <w:rFonts w:ascii="Arial" w:hAnsi="Arial" w:cs="Arial"/>
        </w:rPr>
        <w:t>nd British students and faculty.</w:t>
      </w:r>
    </w:p>
    <w:p w14:paraId="1077EF9C" w14:textId="77777777" w:rsidR="00C860CB" w:rsidRPr="005D2E9D" w:rsidRDefault="00C860CB" w:rsidP="002C5465">
      <w:pPr>
        <w:spacing w:line="360" w:lineRule="auto"/>
        <w:ind w:right="734"/>
        <w:rPr>
          <w:rFonts w:ascii="Arial" w:hAnsi="Arial" w:cs="Arial"/>
        </w:rPr>
      </w:pPr>
    </w:p>
    <w:p w14:paraId="7DEF38B2" w14:textId="34E3E216" w:rsidR="00C860CB" w:rsidRPr="005D2E9D" w:rsidRDefault="00C860CB" w:rsidP="005D2E9D">
      <w:pPr>
        <w:spacing w:line="360" w:lineRule="auto"/>
        <w:ind w:left="720" w:right="734"/>
        <w:rPr>
          <w:rFonts w:ascii="Arial" w:hAnsi="Arial" w:cs="Arial"/>
        </w:rPr>
      </w:pPr>
      <w:r w:rsidRPr="005D2E9D">
        <w:rPr>
          <w:rFonts w:ascii="Arial" w:hAnsi="Arial" w:cs="Arial"/>
        </w:rPr>
        <w:t xml:space="preserve">This is a call for participation of your institution in any of the formats listed above. Please provide details of your proposed participation using the </w:t>
      </w:r>
      <w:r w:rsidRPr="005D2E9D">
        <w:rPr>
          <w:rFonts w:ascii="Arial" w:hAnsi="Arial" w:cs="Arial"/>
          <w:b/>
        </w:rPr>
        <w:t>Proposal Form</w:t>
      </w:r>
      <w:r w:rsidR="0099688F" w:rsidRPr="005D2E9D">
        <w:rPr>
          <w:rFonts w:ascii="Arial" w:hAnsi="Arial" w:cs="Arial"/>
        </w:rPr>
        <w:t xml:space="preserve"> appended here. </w:t>
      </w:r>
      <w:r w:rsidRPr="005D2E9D">
        <w:rPr>
          <w:rFonts w:ascii="Arial" w:hAnsi="Arial" w:cs="Arial"/>
        </w:rPr>
        <w:t>Participating institutions may submit multiple proposals.</w:t>
      </w:r>
      <w:r w:rsidR="00325BE9" w:rsidRPr="005D2E9D">
        <w:rPr>
          <w:rFonts w:ascii="Arial" w:hAnsi="Arial" w:cs="Arial"/>
        </w:rPr>
        <w:t xml:space="preserve"> </w:t>
      </w:r>
    </w:p>
    <w:p w14:paraId="1E97F966" w14:textId="77777777" w:rsidR="00C860CB" w:rsidRPr="005D2E9D" w:rsidRDefault="00C860CB" w:rsidP="005D2E9D">
      <w:pPr>
        <w:spacing w:line="360" w:lineRule="auto"/>
        <w:ind w:left="720" w:right="734"/>
        <w:rPr>
          <w:rFonts w:ascii="Arial" w:hAnsi="Arial" w:cs="Arial"/>
        </w:rPr>
      </w:pPr>
    </w:p>
    <w:p w14:paraId="6F444350" w14:textId="5EF08D11" w:rsidR="00040E12" w:rsidRDefault="00C860CB" w:rsidP="005D2E9D">
      <w:pPr>
        <w:spacing w:line="360" w:lineRule="auto"/>
        <w:ind w:left="720" w:right="734"/>
        <w:rPr>
          <w:rFonts w:ascii="Arial" w:hAnsi="Arial" w:cs="Arial"/>
        </w:rPr>
      </w:pPr>
      <w:r w:rsidRPr="005D2E9D">
        <w:rPr>
          <w:rFonts w:ascii="Arial" w:hAnsi="Arial" w:cs="Arial"/>
        </w:rPr>
        <w:t xml:space="preserve">Submit proposals by </w:t>
      </w:r>
      <w:r w:rsidRPr="005D2E9D">
        <w:rPr>
          <w:rFonts w:ascii="Arial" w:hAnsi="Arial" w:cs="Arial"/>
          <w:b/>
        </w:rPr>
        <w:t>15 August 2019</w:t>
      </w:r>
      <w:r w:rsidRPr="005D2E9D">
        <w:rPr>
          <w:rFonts w:ascii="Arial" w:hAnsi="Arial" w:cs="Arial"/>
        </w:rPr>
        <w:t xml:space="preserve"> to</w:t>
      </w:r>
      <w:r w:rsidR="00196093" w:rsidRPr="005D2E9D">
        <w:rPr>
          <w:rFonts w:ascii="Arial" w:hAnsi="Arial" w:cs="Arial"/>
        </w:rPr>
        <w:t xml:space="preserve"> </w:t>
      </w:r>
      <w:r w:rsidR="00196093" w:rsidRPr="005D2E9D">
        <w:rPr>
          <w:rFonts w:ascii="Arial" w:hAnsi="Arial" w:cs="Arial"/>
          <w:b/>
          <w:color w:val="002060"/>
        </w:rPr>
        <w:t>iafmanila2020@gmail.com</w:t>
      </w:r>
      <w:r w:rsidRPr="005D2E9D">
        <w:rPr>
          <w:rFonts w:ascii="Arial" w:hAnsi="Arial" w:cs="Arial"/>
          <w:color w:val="002060"/>
        </w:rPr>
        <w:t>.</w:t>
      </w:r>
      <w:r w:rsidR="00196093" w:rsidRPr="005D2E9D">
        <w:rPr>
          <w:rFonts w:ascii="Arial" w:hAnsi="Arial" w:cs="Arial"/>
          <w:color w:val="002060"/>
        </w:rPr>
        <w:t xml:space="preserve"> </w:t>
      </w:r>
      <w:r w:rsidRPr="005D2E9D">
        <w:rPr>
          <w:rFonts w:ascii="Arial" w:hAnsi="Arial" w:cs="Arial"/>
          <w:color w:val="002060"/>
        </w:rPr>
        <w:t xml:space="preserve"> </w:t>
      </w:r>
      <w:r w:rsidRPr="005D2E9D">
        <w:rPr>
          <w:rFonts w:ascii="Arial" w:hAnsi="Arial" w:cs="Arial"/>
        </w:rPr>
        <w:t xml:space="preserve">Notifications of acceptance to be released on 15 </w:t>
      </w:r>
      <w:r w:rsidR="00325BE9" w:rsidRPr="005D2E9D">
        <w:rPr>
          <w:rFonts w:ascii="Arial" w:hAnsi="Arial" w:cs="Arial"/>
        </w:rPr>
        <w:t>October</w:t>
      </w:r>
      <w:r w:rsidRPr="005D2E9D">
        <w:rPr>
          <w:rFonts w:ascii="Arial" w:hAnsi="Arial" w:cs="Arial"/>
        </w:rPr>
        <w:t xml:space="preserve"> 2019.</w:t>
      </w:r>
    </w:p>
    <w:p w14:paraId="4D60AC20" w14:textId="10B8377F" w:rsidR="004912A6" w:rsidRDefault="004912A6" w:rsidP="005D2E9D">
      <w:pPr>
        <w:spacing w:line="360" w:lineRule="auto"/>
        <w:ind w:left="720" w:right="734"/>
        <w:rPr>
          <w:rFonts w:ascii="Arial" w:hAnsi="Arial" w:cs="Arial"/>
        </w:rPr>
      </w:pPr>
    </w:p>
    <w:p w14:paraId="0635BDE2" w14:textId="4CDDE40B" w:rsidR="004912A6" w:rsidRPr="005D2E9D" w:rsidRDefault="004912A6" w:rsidP="005D2E9D">
      <w:pPr>
        <w:spacing w:line="360" w:lineRule="auto"/>
        <w:ind w:left="720" w:right="734"/>
        <w:rPr>
          <w:rFonts w:ascii="Arial" w:hAnsi="Arial" w:cs="Arial"/>
        </w:rPr>
      </w:pPr>
      <w:r>
        <w:rPr>
          <w:rFonts w:ascii="Arial" w:hAnsi="Arial" w:cs="Arial"/>
        </w:rPr>
        <w:t xml:space="preserve">For further enquiries about this </w:t>
      </w:r>
      <w:proofErr w:type="spellStart"/>
      <w:r>
        <w:rPr>
          <w:rFonts w:ascii="Arial" w:hAnsi="Arial" w:cs="Arial"/>
        </w:rPr>
        <w:t>programme</w:t>
      </w:r>
      <w:proofErr w:type="spellEnd"/>
      <w:r>
        <w:rPr>
          <w:rFonts w:ascii="Arial" w:hAnsi="Arial" w:cs="Arial"/>
        </w:rPr>
        <w:t xml:space="preserve">, please send an e-mail to </w:t>
      </w:r>
      <w:r w:rsidRPr="005D2E9D">
        <w:rPr>
          <w:rFonts w:ascii="Arial" w:hAnsi="Arial" w:cs="Arial"/>
          <w:b/>
          <w:color w:val="002060"/>
        </w:rPr>
        <w:t>iafmanila2020@gmail.com</w:t>
      </w:r>
      <w:r w:rsidRPr="005D2E9D">
        <w:rPr>
          <w:rFonts w:ascii="Arial" w:hAnsi="Arial" w:cs="Arial"/>
          <w:color w:val="002060"/>
        </w:rPr>
        <w:t xml:space="preserve">.  </w:t>
      </w:r>
    </w:p>
    <w:p w14:paraId="375665D8" w14:textId="088DEA10" w:rsidR="00B132D4" w:rsidRPr="005D2E9D" w:rsidRDefault="00B132D4" w:rsidP="00B132D4">
      <w:pPr>
        <w:ind w:left="720" w:right="740"/>
        <w:rPr>
          <w:rFonts w:ascii="Arial" w:hAnsi="Arial" w:cs="Arial"/>
        </w:rPr>
      </w:pPr>
    </w:p>
    <w:p w14:paraId="47590C14" w14:textId="50AC5877" w:rsidR="00B132D4" w:rsidRPr="005D2E9D" w:rsidRDefault="00B132D4" w:rsidP="00B132D4">
      <w:pPr>
        <w:ind w:left="720" w:right="740"/>
        <w:rPr>
          <w:rFonts w:ascii="Arial" w:hAnsi="Arial" w:cs="Arial"/>
        </w:rPr>
      </w:pPr>
    </w:p>
    <w:p w14:paraId="7ECAA5B8" w14:textId="3F44718A" w:rsidR="00B132D4" w:rsidRPr="005D2E9D" w:rsidRDefault="00B132D4" w:rsidP="00B132D4">
      <w:pPr>
        <w:ind w:left="720" w:right="740"/>
        <w:rPr>
          <w:rFonts w:ascii="Arial" w:hAnsi="Arial" w:cs="Arial"/>
        </w:rPr>
      </w:pPr>
    </w:p>
    <w:p w14:paraId="3FC491FA" w14:textId="7320EB4D" w:rsidR="00B132D4" w:rsidRPr="005D2E9D" w:rsidRDefault="00B132D4" w:rsidP="00B132D4">
      <w:pPr>
        <w:ind w:left="720" w:right="740"/>
        <w:rPr>
          <w:rFonts w:ascii="Arial" w:hAnsi="Arial" w:cs="Arial"/>
        </w:rPr>
      </w:pPr>
    </w:p>
    <w:p w14:paraId="50EFCDC0" w14:textId="1AB5246E" w:rsidR="00B132D4" w:rsidRPr="005D2E9D" w:rsidRDefault="00B132D4" w:rsidP="00B132D4">
      <w:pPr>
        <w:ind w:left="720" w:right="740"/>
        <w:rPr>
          <w:rFonts w:ascii="Arial" w:hAnsi="Arial" w:cs="Arial"/>
        </w:rPr>
      </w:pPr>
    </w:p>
    <w:p w14:paraId="32435618" w14:textId="5C4AB128" w:rsidR="00B132D4" w:rsidRPr="005D2E9D" w:rsidRDefault="00B132D4" w:rsidP="00B132D4">
      <w:pPr>
        <w:ind w:left="720" w:right="740"/>
        <w:rPr>
          <w:rFonts w:ascii="Arial" w:hAnsi="Arial" w:cs="Arial"/>
        </w:rPr>
      </w:pPr>
    </w:p>
    <w:p w14:paraId="387B2E96" w14:textId="68B70F46" w:rsidR="00B132D4" w:rsidRPr="005D2E9D" w:rsidRDefault="00B132D4" w:rsidP="00B132D4">
      <w:pPr>
        <w:ind w:left="720" w:right="740"/>
        <w:rPr>
          <w:rFonts w:ascii="Arial" w:hAnsi="Arial" w:cs="Arial"/>
        </w:rPr>
      </w:pPr>
    </w:p>
    <w:p w14:paraId="51D1E804" w14:textId="7CBEB764" w:rsidR="00B132D4" w:rsidRPr="005D2E9D" w:rsidRDefault="00B132D4" w:rsidP="00B132D4">
      <w:pPr>
        <w:ind w:left="720" w:right="740"/>
        <w:rPr>
          <w:rFonts w:ascii="Arial" w:hAnsi="Arial" w:cs="Arial"/>
        </w:rPr>
      </w:pPr>
    </w:p>
    <w:p w14:paraId="3B8E84A5" w14:textId="65837798" w:rsidR="00B132D4" w:rsidRPr="005D2E9D" w:rsidRDefault="00B132D4" w:rsidP="00B132D4">
      <w:pPr>
        <w:ind w:left="720" w:right="740"/>
        <w:rPr>
          <w:rFonts w:ascii="Arial" w:hAnsi="Arial" w:cs="Arial"/>
        </w:rPr>
      </w:pPr>
    </w:p>
    <w:p w14:paraId="7F8FF142" w14:textId="50277885" w:rsidR="00B132D4" w:rsidRPr="005D2E9D" w:rsidRDefault="00B132D4" w:rsidP="00B132D4">
      <w:pPr>
        <w:ind w:left="720" w:right="740"/>
        <w:rPr>
          <w:rFonts w:ascii="Arial" w:hAnsi="Arial" w:cs="Arial"/>
        </w:rPr>
      </w:pPr>
    </w:p>
    <w:p w14:paraId="154776C9" w14:textId="71A4C925" w:rsidR="00B132D4" w:rsidRPr="005D2E9D" w:rsidRDefault="00B132D4" w:rsidP="00B132D4">
      <w:pPr>
        <w:ind w:left="720" w:right="740"/>
        <w:rPr>
          <w:rFonts w:ascii="Arial" w:hAnsi="Arial" w:cs="Arial"/>
        </w:rPr>
      </w:pPr>
    </w:p>
    <w:p w14:paraId="59C57F42" w14:textId="1286876A" w:rsidR="00B132D4" w:rsidRDefault="00B132D4" w:rsidP="00B132D4">
      <w:pPr>
        <w:ind w:left="720" w:right="740"/>
        <w:rPr>
          <w:rFonts w:ascii="Arial" w:hAnsi="Arial" w:cs="Arial"/>
        </w:rPr>
      </w:pPr>
    </w:p>
    <w:p w14:paraId="4E05A960" w14:textId="4A3FA6BC" w:rsidR="002C5465" w:rsidRDefault="002C5465" w:rsidP="00B132D4">
      <w:pPr>
        <w:ind w:left="720" w:right="740"/>
        <w:rPr>
          <w:rFonts w:ascii="Arial" w:hAnsi="Arial" w:cs="Arial"/>
        </w:rPr>
      </w:pPr>
    </w:p>
    <w:p w14:paraId="06EC527E" w14:textId="3325573C" w:rsidR="002C5465" w:rsidRDefault="002C5465" w:rsidP="00B132D4">
      <w:pPr>
        <w:ind w:left="720" w:right="740"/>
        <w:rPr>
          <w:rFonts w:ascii="Arial" w:hAnsi="Arial" w:cs="Arial"/>
        </w:rPr>
      </w:pPr>
    </w:p>
    <w:p w14:paraId="3A9059C3" w14:textId="4ED053D3" w:rsidR="002C5465" w:rsidRDefault="002C5465" w:rsidP="00B132D4">
      <w:pPr>
        <w:ind w:left="720" w:right="740"/>
        <w:rPr>
          <w:rFonts w:ascii="Arial" w:hAnsi="Arial" w:cs="Arial"/>
        </w:rPr>
      </w:pPr>
    </w:p>
    <w:p w14:paraId="292C9228" w14:textId="77777777" w:rsidR="002C5465" w:rsidRPr="005D2E9D" w:rsidRDefault="002C5465" w:rsidP="00B132D4">
      <w:pPr>
        <w:ind w:left="720" w:right="740"/>
        <w:rPr>
          <w:rFonts w:ascii="Arial" w:hAnsi="Arial" w:cs="Arial"/>
        </w:rPr>
      </w:pPr>
      <w:bookmarkStart w:id="0" w:name="_GoBack"/>
      <w:bookmarkEnd w:id="0"/>
    </w:p>
    <w:p w14:paraId="620AD8A9" w14:textId="5526B1AC" w:rsidR="00B132D4" w:rsidRPr="005D2E9D" w:rsidRDefault="00B132D4" w:rsidP="00B132D4">
      <w:pPr>
        <w:ind w:left="720" w:right="740"/>
        <w:rPr>
          <w:rFonts w:ascii="Arial" w:hAnsi="Arial" w:cs="Arial"/>
        </w:rPr>
      </w:pPr>
    </w:p>
    <w:p w14:paraId="59EF114A" w14:textId="055A8687" w:rsidR="00B132D4" w:rsidRPr="005D2E9D" w:rsidRDefault="00B132D4" w:rsidP="005D2E9D">
      <w:pPr>
        <w:ind w:right="740"/>
        <w:rPr>
          <w:rFonts w:ascii="Arial" w:hAnsi="Arial" w:cs="Arial"/>
          <w:b/>
          <w:sz w:val="28"/>
          <w:szCs w:val="28"/>
        </w:rPr>
      </w:pPr>
      <w:r w:rsidRPr="005D2E9D">
        <w:rPr>
          <w:rFonts w:ascii="Arial" w:hAnsi="Arial" w:cs="Arial"/>
          <w:b/>
          <w:sz w:val="28"/>
          <w:szCs w:val="28"/>
        </w:rPr>
        <w:t>Proposal Form</w:t>
      </w:r>
    </w:p>
    <w:p w14:paraId="67F1BAF0" w14:textId="77777777" w:rsidR="00B132D4" w:rsidRPr="005D2E9D" w:rsidRDefault="00B132D4" w:rsidP="00B132D4">
      <w:pPr>
        <w:ind w:left="720" w:right="74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3538"/>
        <w:gridCol w:w="3117"/>
      </w:tblGrid>
      <w:tr w:rsidR="00B132D4" w:rsidRPr="005D2E9D" w14:paraId="3238CC70" w14:textId="77777777" w:rsidTr="005D2E9D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7EE4" w14:textId="77777777" w:rsidR="00B132D4" w:rsidRPr="005D2E9D" w:rsidRDefault="00B132D4" w:rsidP="00E33C16">
            <w:pPr>
              <w:rPr>
                <w:rFonts w:ascii="Arial" w:hAnsi="Arial" w:cs="Arial"/>
                <w:sz w:val="22"/>
                <w:szCs w:val="22"/>
              </w:rPr>
            </w:pPr>
            <w:r w:rsidRPr="005D2E9D">
              <w:rPr>
                <w:rFonts w:ascii="Arial" w:hAnsi="Arial" w:cs="Arial"/>
                <w:sz w:val="22"/>
                <w:szCs w:val="22"/>
              </w:rPr>
              <w:t>Name of Institution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A9DA" w14:textId="77777777" w:rsidR="00B132D4" w:rsidRPr="005D2E9D" w:rsidRDefault="00B132D4" w:rsidP="00E33C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32D4" w:rsidRPr="005D2E9D" w14:paraId="02CC15B0" w14:textId="77777777" w:rsidTr="005D2E9D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C006" w14:textId="77777777" w:rsidR="00B132D4" w:rsidRPr="005D2E9D" w:rsidRDefault="00B132D4" w:rsidP="00E33C16">
            <w:pPr>
              <w:rPr>
                <w:rFonts w:ascii="Arial" w:hAnsi="Arial" w:cs="Arial"/>
                <w:sz w:val="22"/>
                <w:szCs w:val="22"/>
              </w:rPr>
            </w:pPr>
            <w:r w:rsidRPr="005D2E9D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9020" w14:textId="77777777" w:rsidR="00B132D4" w:rsidRPr="005D2E9D" w:rsidRDefault="00B132D4" w:rsidP="00E33C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32D4" w:rsidRPr="005D2E9D" w14:paraId="19783703" w14:textId="77777777" w:rsidTr="005D2E9D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B05D" w14:textId="77777777" w:rsidR="00B132D4" w:rsidRPr="005D2E9D" w:rsidRDefault="00B132D4" w:rsidP="00E33C16">
            <w:pPr>
              <w:rPr>
                <w:rFonts w:ascii="Arial" w:hAnsi="Arial" w:cs="Arial"/>
                <w:sz w:val="22"/>
                <w:szCs w:val="22"/>
              </w:rPr>
            </w:pPr>
            <w:r w:rsidRPr="005D2E9D">
              <w:rPr>
                <w:rFonts w:ascii="Arial" w:hAnsi="Arial" w:cs="Arial"/>
                <w:sz w:val="22"/>
                <w:szCs w:val="22"/>
              </w:rPr>
              <w:t>Main Contact Person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DF2A" w14:textId="77777777" w:rsidR="00B132D4" w:rsidRPr="005D2E9D" w:rsidRDefault="00B132D4" w:rsidP="00E33C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32D4" w:rsidRPr="005D2E9D" w14:paraId="7DC6E46F" w14:textId="77777777" w:rsidTr="005D2E9D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1F05" w14:textId="77777777" w:rsidR="00B132D4" w:rsidRPr="005D2E9D" w:rsidRDefault="00B132D4" w:rsidP="00E33C16">
            <w:pPr>
              <w:rPr>
                <w:rFonts w:ascii="Arial" w:hAnsi="Arial" w:cs="Arial"/>
                <w:sz w:val="22"/>
                <w:szCs w:val="22"/>
              </w:rPr>
            </w:pPr>
            <w:r w:rsidRPr="005D2E9D">
              <w:rPr>
                <w:rFonts w:ascii="Arial" w:hAnsi="Arial" w:cs="Arial"/>
                <w:sz w:val="22"/>
                <w:szCs w:val="22"/>
              </w:rPr>
              <w:t>Position of Contact Person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CDBF" w14:textId="77777777" w:rsidR="00B132D4" w:rsidRPr="005D2E9D" w:rsidRDefault="00B132D4" w:rsidP="00E33C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32D4" w:rsidRPr="005D2E9D" w14:paraId="48676DEF" w14:textId="77777777" w:rsidTr="005D2E9D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6848A" w14:textId="77777777" w:rsidR="00B132D4" w:rsidRPr="005D2E9D" w:rsidRDefault="00B132D4" w:rsidP="00E33C16">
            <w:pPr>
              <w:rPr>
                <w:rFonts w:ascii="Arial" w:hAnsi="Arial" w:cs="Arial"/>
                <w:sz w:val="22"/>
                <w:szCs w:val="22"/>
              </w:rPr>
            </w:pPr>
            <w:r w:rsidRPr="005D2E9D">
              <w:rPr>
                <w:rFonts w:ascii="Arial" w:hAnsi="Arial" w:cs="Arial"/>
                <w:sz w:val="22"/>
                <w:szCs w:val="22"/>
              </w:rPr>
              <w:t xml:space="preserve">Email 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</w:tcPr>
          <w:p w14:paraId="108772AF" w14:textId="77777777" w:rsidR="00B132D4" w:rsidRPr="005D2E9D" w:rsidRDefault="00B132D4" w:rsidP="00E33C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612B" w14:textId="77777777" w:rsidR="00B132D4" w:rsidRPr="005D2E9D" w:rsidRDefault="00B132D4" w:rsidP="00E33C16">
            <w:pPr>
              <w:rPr>
                <w:rFonts w:ascii="Arial" w:hAnsi="Arial" w:cs="Arial"/>
                <w:sz w:val="22"/>
                <w:szCs w:val="22"/>
              </w:rPr>
            </w:pPr>
            <w:r w:rsidRPr="005D2E9D">
              <w:rPr>
                <w:rFonts w:ascii="Arial" w:hAnsi="Arial" w:cs="Arial"/>
                <w:sz w:val="22"/>
                <w:szCs w:val="22"/>
              </w:rPr>
              <w:t>Mobile #</w:t>
            </w:r>
          </w:p>
        </w:tc>
      </w:tr>
      <w:tr w:rsidR="00B132D4" w:rsidRPr="005D2E9D" w14:paraId="1418606A" w14:textId="77777777" w:rsidTr="005D2E9D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2F15652" w14:textId="77777777" w:rsidR="00B132D4" w:rsidRPr="005D2E9D" w:rsidRDefault="00B132D4" w:rsidP="00E33C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3F89623A" w14:textId="77777777" w:rsidR="00B132D4" w:rsidRPr="005D2E9D" w:rsidRDefault="00B132D4" w:rsidP="00E33C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8A2E21" w14:textId="77777777" w:rsidR="00B132D4" w:rsidRPr="005D2E9D" w:rsidRDefault="00B132D4" w:rsidP="00E33C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32D4" w:rsidRPr="005D2E9D" w14:paraId="12DDAA4F" w14:textId="77777777" w:rsidTr="005D2E9D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3335" w14:textId="77777777" w:rsidR="00B132D4" w:rsidRPr="005D2E9D" w:rsidRDefault="00B132D4" w:rsidP="00E33C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813DB1" w14:textId="77777777" w:rsidR="00BB08B1" w:rsidRPr="005D2E9D" w:rsidRDefault="00B132D4" w:rsidP="00E33C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2E9D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  <w:p w14:paraId="06376D5F" w14:textId="1096E2A3" w:rsidR="00B132D4" w:rsidRPr="005D2E9D" w:rsidRDefault="00B132D4" w:rsidP="00E33C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2E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8518" w14:textId="77777777" w:rsidR="00B132D4" w:rsidRPr="005D2E9D" w:rsidRDefault="00B132D4" w:rsidP="00E33C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32D4" w:rsidRPr="005D2E9D" w14:paraId="395968A9" w14:textId="77777777" w:rsidTr="005D2E9D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6234" w14:textId="77777777" w:rsidR="00B132D4" w:rsidRPr="005D2E9D" w:rsidRDefault="00B132D4" w:rsidP="00E33C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2E9D">
              <w:rPr>
                <w:rFonts w:ascii="Arial" w:hAnsi="Arial" w:cs="Arial"/>
                <w:b/>
                <w:sz w:val="22"/>
                <w:szCs w:val="22"/>
              </w:rPr>
              <w:t>Format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45FF" w14:textId="77777777" w:rsidR="00B132D4" w:rsidRPr="005D2E9D" w:rsidRDefault="00B132D4" w:rsidP="00B132D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5D2E9D">
              <w:rPr>
                <w:rFonts w:ascii="Arial" w:hAnsi="Arial" w:cs="Arial"/>
              </w:rPr>
              <w:t>Performance</w:t>
            </w:r>
          </w:p>
          <w:p w14:paraId="00B13111" w14:textId="77777777" w:rsidR="00B132D4" w:rsidRPr="005D2E9D" w:rsidRDefault="00B132D4" w:rsidP="00B132D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5D2E9D">
              <w:rPr>
                <w:rFonts w:ascii="Arial" w:hAnsi="Arial" w:cs="Arial"/>
              </w:rPr>
              <w:t>Exhibition</w:t>
            </w:r>
          </w:p>
          <w:p w14:paraId="28B3FC18" w14:textId="77777777" w:rsidR="00B132D4" w:rsidRPr="005D2E9D" w:rsidRDefault="00B132D4" w:rsidP="00B132D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5D2E9D">
              <w:rPr>
                <w:rFonts w:ascii="Arial" w:hAnsi="Arial" w:cs="Arial"/>
              </w:rPr>
              <w:t>Workshop</w:t>
            </w:r>
          </w:p>
          <w:p w14:paraId="23583541" w14:textId="77777777" w:rsidR="00B132D4" w:rsidRPr="005D2E9D" w:rsidRDefault="00B132D4" w:rsidP="00B132D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5D2E9D">
              <w:rPr>
                <w:rFonts w:ascii="Arial" w:hAnsi="Arial" w:cs="Arial"/>
              </w:rPr>
              <w:t>Panel Discussion</w:t>
            </w:r>
          </w:p>
          <w:p w14:paraId="3E66FABE" w14:textId="77777777" w:rsidR="000F77A3" w:rsidRPr="005D2E9D" w:rsidRDefault="000F77A3" w:rsidP="00B132D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5D2E9D">
              <w:rPr>
                <w:rFonts w:ascii="Arial" w:hAnsi="Arial" w:cs="Arial"/>
              </w:rPr>
              <w:t>Other _______________</w:t>
            </w:r>
          </w:p>
          <w:p w14:paraId="1BDAF0ED" w14:textId="3F9E7E7B" w:rsidR="000F77A3" w:rsidRPr="005D2E9D" w:rsidRDefault="000F77A3" w:rsidP="000F77A3">
            <w:pPr>
              <w:pStyle w:val="ListParagraph"/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B132D4" w:rsidRPr="005D2E9D" w14:paraId="27318206" w14:textId="77777777" w:rsidTr="005D2E9D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F233" w14:textId="77777777" w:rsidR="00B132D4" w:rsidRPr="005D2E9D" w:rsidRDefault="00B132D4" w:rsidP="00E33C16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5D2E9D">
              <w:rPr>
                <w:rFonts w:ascii="Arial" w:hAnsi="Arial" w:cs="Arial"/>
                <w:b/>
                <w:sz w:val="22"/>
                <w:szCs w:val="22"/>
              </w:rPr>
              <w:t>Description  /</w:t>
            </w:r>
            <w:proofErr w:type="gramEnd"/>
            <w:r w:rsidRPr="005D2E9D">
              <w:rPr>
                <w:rFonts w:ascii="Arial" w:hAnsi="Arial" w:cs="Arial"/>
                <w:b/>
                <w:sz w:val="22"/>
                <w:szCs w:val="22"/>
              </w:rPr>
              <w:t xml:space="preserve"> Abstract</w:t>
            </w:r>
          </w:p>
          <w:p w14:paraId="432865BE" w14:textId="77777777" w:rsidR="00B132D4" w:rsidRPr="005D2E9D" w:rsidRDefault="00B132D4" w:rsidP="00E33C1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D2E9D">
              <w:rPr>
                <w:rFonts w:ascii="Arial" w:hAnsi="Arial" w:cs="Arial"/>
                <w:i/>
                <w:sz w:val="22"/>
                <w:szCs w:val="22"/>
              </w:rPr>
              <w:t>(Maximum of 300 words)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1458" w14:textId="77777777" w:rsidR="00B132D4" w:rsidRPr="005D2E9D" w:rsidRDefault="00B132D4" w:rsidP="00E33C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1D6A82" w14:textId="77777777" w:rsidR="00B132D4" w:rsidRPr="005D2E9D" w:rsidRDefault="00B132D4" w:rsidP="00E33C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8BBE7E" w14:textId="77777777" w:rsidR="00B132D4" w:rsidRPr="005D2E9D" w:rsidRDefault="00B132D4" w:rsidP="00E33C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17A344" w14:textId="77777777" w:rsidR="00B132D4" w:rsidRPr="005D2E9D" w:rsidRDefault="00B132D4" w:rsidP="00E33C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DF4A15" w14:textId="77777777" w:rsidR="00B132D4" w:rsidRPr="005D2E9D" w:rsidRDefault="00B132D4" w:rsidP="00E33C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29F46C" w14:textId="77777777" w:rsidR="00B132D4" w:rsidRPr="005D2E9D" w:rsidRDefault="00B132D4" w:rsidP="00E33C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92C98B" w14:textId="77777777" w:rsidR="00B132D4" w:rsidRPr="005D2E9D" w:rsidRDefault="00B132D4" w:rsidP="00E33C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4AD26F" w14:textId="77777777" w:rsidR="00B132D4" w:rsidRPr="005D2E9D" w:rsidRDefault="00B132D4" w:rsidP="00E33C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77A63F" w14:textId="77777777" w:rsidR="00B132D4" w:rsidRPr="005D2E9D" w:rsidRDefault="00B132D4" w:rsidP="00E33C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32D4" w:rsidRPr="005D2E9D" w14:paraId="0B7199CC" w14:textId="77777777" w:rsidTr="005D2E9D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F06E" w14:textId="77777777" w:rsidR="00B132D4" w:rsidRPr="005D2E9D" w:rsidRDefault="00B132D4" w:rsidP="00E33C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2E9D">
              <w:rPr>
                <w:rFonts w:ascii="Arial" w:hAnsi="Arial" w:cs="Arial"/>
                <w:b/>
                <w:sz w:val="22"/>
                <w:szCs w:val="22"/>
              </w:rPr>
              <w:t>Number of Participants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740B" w14:textId="77777777" w:rsidR="00B132D4" w:rsidRPr="005D2E9D" w:rsidRDefault="00B132D4" w:rsidP="00E33C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32D4" w:rsidRPr="005D2E9D" w14:paraId="35CEC4A9" w14:textId="77777777" w:rsidTr="005D2E9D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EBBF" w14:textId="77777777" w:rsidR="00B132D4" w:rsidRPr="005D2E9D" w:rsidRDefault="00B132D4" w:rsidP="00E33C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2E9D">
              <w:rPr>
                <w:rFonts w:ascii="Arial" w:hAnsi="Arial" w:cs="Arial"/>
                <w:b/>
                <w:sz w:val="22"/>
                <w:szCs w:val="22"/>
              </w:rPr>
              <w:t>Artists/Speakers</w:t>
            </w:r>
          </w:p>
          <w:p w14:paraId="69D1C08C" w14:textId="77777777" w:rsidR="00B132D4" w:rsidRPr="005D2E9D" w:rsidRDefault="00B132D4" w:rsidP="00E33C1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D2E9D">
              <w:rPr>
                <w:rFonts w:ascii="Arial" w:hAnsi="Arial" w:cs="Arial"/>
                <w:i/>
                <w:sz w:val="22"/>
                <w:szCs w:val="22"/>
              </w:rPr>
              <w:t xml:space="preserve">List artists or speakers (if panel discussion) and provide a 50-word </w:t>
            </w:r>
            <w:proofErr w:type="spellStart"/>
            <w:r w:rsidRPr="005D2E9D">
              <w:rPr>
                <w:rFonts w:ascii="Arial" w:hAnsi="Arial" w:cs="Arial"/>
                <w:i/>
                <w:sz w:val="22"/>
                <w:szCs w:val="22"/>
              </w:rPr>
              <w:t>bionote</w:t>
            </w:r>
            <w:proofErr w:type="spellEnd"/>
          </w:p>
          <w:p w14:paraId="2ED4A39C" w14:textId="236C7D22" w:rsidR="00B132D4" w:rsidRPr="005D2E9D" w:rsidRDefault="00B132D4" w:rsidP="00325BE9">
            <w:pPr>
              <w:rPr>
                <w:rFonts w:ascii="Arial" w:hAnsi="Arial" w:cs="Arial"/>
                <w:sz w:val="22"/>
                <w:szCs w:val="22"/>
              </w:rPr>
            </w:pPr>
            <w:r w:rsidRPr="005D2E9D">
              <w:rPr>
                <w:rFonts w:ascii="Arial" w:hAnsi="Arial" w:cs="Arial"/>
                <w:i/>
                <w:sz w:val="22"/>
                <w:szCs w:val="22"/>
              </w:rPr>
              <w:t>of each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7A7C" w14:textId="77777777" w:rsidR="00B132D4" w:rsidRPr="005D2E9D" w:rsidRDefault="00B132D4" w:rsidP="00E33C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A01E02" w14:textId="77777777" w:rsidR="00325BE9" w:rsidRPr="005D2E9D" w:rsidRDefault="00325BE9" w:rsidP="00E33C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875008" w14:textId="77777777" w:rsidR="00325BE9" w:rsidRPr="005D2E9D" w:rsidRDefault="00325BE9" w:rsidP="00E33C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E8A88D" w14:textId="77777777" w:rsidR="00325BE9" w:rsidRPr="005D2E9D" w:rsidRDefault="00325BE9" w:rsidP="00E33C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8535A8" w14:textId="77777777" w:rsidR="00325BE9" w:rsidRPr="005D2E9D" w:rsidRDefault="00325BE9" w:rsidP="00E33C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56EF7" w14:textId="13971173" w:rsidR="00325BE9" w:rsidRPr="005D2E9D" w:rsidRDefault="00325BE9" w:rsidP="00E33C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32D4" w:rsidRPr="005D2E9D" w14:paraId="0EA4F2C5" w14:textId="77777777" w:rsidTr="005D2E9D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5372" w14:textId="434497C5" w:rsidR="00B132D4" w:rsidRPr="005D2E9D" w:rsidRDefault="00B132D4" w:rsidP="00E33C16">
            <w:pPr>
              <w:rPr>
                <w:rFonts w:ascii="Arial" w:hAnsi="Arial" w:cs="Arial"/>
                <w:sz w:val="22"/>
                <w:szCs w:val="22"/>
              </w:rPr>
            </w:pPr>
            <w:r w:rsidRPr="005D2E9D">
              <w:rPr>
                <w:rFonts w:ascii="Arial" w:hAnsi="Arial" w:cs="Arial"/>
                <w:b/>
                <w:sz w:val="22"/>
                <w:szCs w:val="22"/>
              </w:rPr>
              <w:t xml:space="preserve">Previous performances/ exhibitions of this </w:t>
            </w:r>
            <w:proofErr w:type="gramStart"/>
            <w:r w:rsidRPr="005D2E9D">
              <w:rPr>
                <w:rFonts w:ascii="Arial" w:hAnsi="Arial" w:cs="Arial"/>
                <w:b/>
                <w:sz w:val="22"/>
                <w:szCs w:val="22"/>
              </w:rPr>
              <w:t>work</w:t>
            </w:r>
            <w:r w:rsidRPr="005D2E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5BE9" w:rsidRPr="005D2E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2E9D">
              <w:rPr>
                <w:rFonts w:ascii="Arial" w:hAnsi="Arial" w:cs="Arial"/>
                <w:sz w:val="22"/>
                <w:szCs w:val="22"/>
              </w:rPr>
              <w:t>-</w:t>
            </w:r>
            <w:proofErr w:type="gramEnd"/>
            <w:r w:rsidRPr="005D2E9D">
              <w:rPr>
                <w:rFonts w:ascii="Arial" w:hAnsi="Arial" w:cs="Arial"/>
                <w:sz w:val="22"/>
                <w:szCs w:val="22"/>
              </w:rPr>
              <w:t xml:space="preserve"> give dates and venues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2444" w14:textId="77777777" w:rsidR="00B132D4" w:rsidRPr="005D2E9D" w:rsidRDefault="00B132D4" w:rsidP="00E33C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85151A" w14:textId="77777777" w:rsidR="00B132D4" w:rsidRPr="005D2E9D" w:rsidRDefault="00B132D4" w:rsidP="00E33C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875C77" w14:textId="77777777" w:rsidR="00B132D4" w:rsidRPr="005D2E9D" w:rsidRDefault="00B132D4" w:rsidP="00E33C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F308CA" w14:textId="77777777" w:rsidR="00B132D4" w:rsidRPr="005D2E9D" w:rsidRDefault="00B132D4" w:rsidP="00E33C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32D4" w:rsidRPr="005D2E9D" w14:paraId="2C7CF413" w14:textId="77777777" w:rsidTr="005D2E9D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2AAF" w14:textId="77777777" w:rsidR="00B132D4" w:rsidRPr="005D2E9D" w:rsidRDefault="00B132D4" w:rsidP="00E33C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2E9D">
              <w:rPr>
                <w:rFonts w:ascii="Arial" w:hAnsi="Arial" w:cs="Arial"/>
                <w:b/>
                <w:sz w:val="22"/>
                <w:szCs w:val="22"/>
              </w:rPr>
              <w:t>Technical Requirements</w:t>
            </w:r>
          </w:p>
          <w:p w14:paraId="132C617B" w14:textId="77777777" w:rsidR="00B132D4" w:rsidRPr="005D2E9D" w:rsidRDefault="00B132D4" w:rsidP="00E33C1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D2E9D">
              <w:rPr>
                <w:rFonts w:ascii="Arial" w:hAnsi="Arial" w:cs="Arial"/>
                <w:i/>
                <w:sz w:val="22"/>
                <w:szCs w:val="22"/>
              </w:rPr>
              <w:t>List space and equipment needed.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605C" w14:textId="77777777" w:rsidR="00B132D4" w:rsidRPr="005D2E9D" w:rsidRDefault="00B132D4" w:rsidP="00E33C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11777F" w14:textId="77777777" w:rsidR="00B132D4" w:rsidRPr="005D2E9D" w:rsidRDefault="00B132D4" w:rsidP="00E33C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222751" w14:textId="77777777" w:rsidR="00B132D4" w:rsidRPr="005D2E9D" w:rsidRDefault="00B132D4" w:rsidP="00E33C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4B22A6" w14:textId="77777777" w:rsidR="00B132D4" w:rsidRPr="005D2E9D" w:rsidRDefault="00B132D4" w:rsidP="00E33C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50A42D" w14:textId="77777777" w:rsidR="00B132D4" w:rsidRPr="005D2E9D" w:rsidRDefault="00B132D4" w:rsidP="00B132D4">
      <w:pPr>
        <w:ind w:left="720" w:right="740"/>
        <w:rPr>
          <w:rFonts w:ascii="Arial" w:hAnsi="Arial" w:cs="Arial"/>
          <w:sz w:val="22"/>
          <w:szCs w:val="22"/>
        </w:rPr>
      </w:pPr>
    </w:p>
    <w:sectPr w:rsidR="00B132D4" w:rsidRPr="005D2E9D">
      <w:headerReference w:type="default" r:id="rId7"/>
      <w:pgSz w:w="11900" w:h="16840"/>
      <w:pgMar w:top="1980" w:right="1080" w:bottom="5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E8E0A" w14:textId="77777777" w:rsidR="007228C6" w:rsidRDefault="007228C6">
      <w:r>
        <w:separator/>
      </w:r>
    </w:p>
  </w:endnote>
  <w:endnote w:type="continuationSeparator" w:id="0">
    <w:p w14:paraId="17E2A569" w14:textId="77777777" w:rsidR="007228C6" w:rsidRDefault="0072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Corbe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A4D16" w14:textId="77777777" w:rsidR="007228C6" w:rsidRDefault="007228C6">
      <w:r>
        <w:separator/>
      </w:r>
    </w:p>
  </w:footnote>
  <w:footnote w:type="continuationSeparator" w:id="0">
    <w:p w14:paraId="53D6DA0E" w14:textId="77777777" w:rsidR="007228C6" w:rsidRDefault="00722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E4F79" w14:textId="1A40E31D" w:rsidR="005D2E9D" w:rsidRDefault="003878EA" w:rsidP="00C860CB">
    <w:pPr>
      <w:pStyle w:val="Header"/>
      <w:ind w:left="2160"/>
      <w:jc w:val="right"/>
      <w:rPr>
        <w:noProof/>
        <w:sz w:val="32"/>
        <w:szCs w:val="32"/>
      </w:rPr>
    </w:pPr>
    <w:r w:rsidRPr="005D2E9D">
      <w:rPr>
        <w:noProof/>
        <w:sz w:val="32"/>
        <w:szCs w:val="32"/>
      </w:rPr>
      <w:drawing>
        <wp:anchor distT="152400" distB="152400" distL="152400" distR="152400" simplePos="0" relativeHeight="251659264" behindDoc="1" locked="0" layoutInCell="1" allowOverlap="1" wp14:anchorId="469E1E4D" wp14:editId="39BBA5EE">
          <wp:simplePos x="0" y="0"/>
          <wp:positionH relativeFrom="page">
            <wp:posOffset>2695575</wp:posOffset>
          </wp:positionH>
          <wp:positionV relativeFrom="page">
            <wp:posOffset>504825</wp:posOffset>
          </wp:positionV>
          <wp:extent cx="561975" cy="571500"/>
          <wp:effectExtent l="0" t="0" r="9525" b="0"/>
          <wp:wrapNone/>
          <wp:docPr id="1073741826" name="officeArt object" descr="SMEC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MEC Logo" descr="SMEC Logo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71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97031F" w14:textId="2EB61498" w:rsidR="005D2E9D" w:rsidRDefault="00BC08C1" w:rsidP="00C860CB">
    <w:pPr>
      <w:pStyle w:val="Header"/>
      <w:ind w:left="2160"/>
      <w:jc w:val="right"/>
      <w:rPr>
        <w:rFonts w:ascii="Arial" w:hAnsi="Arial"/>
        <w:b/>
        <w:bCs/>
        <w:sz w:val="32"/>
        <w:szCs w:val="32"/>
      </w:rPr>
    </w:pPr>
    <w:r w:rsidRPr="005D2E9D">
      <w:rPr>
        <w:noProof/>
        <w:sz w:val="32"/>
        <w:szCs w:val="32"/>
      </w:rPr>
      <w:drawing>
        <wp:anchor distT="152400" distB="152400" distL="152400" distR="152400" simplePos="0" relativeHeight="251658240" behindDoc="1" locked="0" layoutInCell="1" allowOverlap="1" wp14:anchorId="172064D4" wp14:editId="301BF381">
          <wp:simplePos x="0" y="0"/>
          <wp:positionH relativeFrom="page">
            <wp:posOffset>1124585</wp:posOffset>
          </wp:positionH>
          <wp:positionV relativeFrom="page">
            <wp:posOffset>626745</wp:posOffset>
          </wp:positionV>
          <wp:extent cx="1280160" cy="365760"/>
          <wp:effectExtent l="0" t="0" r="0" b="0"/>
          <wp:wrapNone/>
          <wp:docPr id="1073741825" name="officeArt object" descr="British-Council-stacked-Corporate-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ritish-Council-stacked-Corporate-rgb" descr="British-Council-stacked-Corporate-rgb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3657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2E9D">
      <w:rPr>
        <w:rFonts w:ascii="Arial" w:hAnsi="Arial"/>
        <w:b/>
        <w:bCs/>
        <w:sz w:val="32"/>
        <w:szCs w:val="32"/>
      </w:rPr>
      <w:t xml:space="preserve">SMEC </w:t>
    </w:r>
    <w:r w:rsidR="005D2E9D" w:rsidRPr="005D2E9D">
      <w:rPr>
        <w:rFonts w:ascii="Arial" w:hAnsi="Arial"/>
        <w:b/>
        <w:bCs/>
        <w:sz w:val="32"/>
        <w:szCs w:val="32"/>
      </w:rPr>
      <w:t xml:space="preserve">– </w:t>
    </w:r>
    <w:r w:rsidRPr="005D2E9D">
      <w:rPr>
        <w:rFonts w:ascii="Arial" w:hAnsi="Arial"/>
        <w:b/>
        <w:bCs/>
        <w:sz w:val="32"/>
        <w:szCs w:val="32"/>
      </w:rPr>
      <w:t>B</w:t>
    </w:r>
    <w:r w:rsidR="005D2E9D" w:rsidRPr="005D2E9D">
      <w:rPr>
        <w:rFonts w:ascii="Arial" w:hAnsi="Arial"/>
        <w:b/>
        <w:bCs/>
        <w:sz w:val="32"/>
        <w:szCs w:val="32"/>
      </w:rPr>
      <w:t xml:space="preserve">ritish </w:t>
    </w:r>
    <w:r w:rsidRPr="005D2E9D">
      <w:rPr>
        <w:rFonts w:ascii="Arial" w:hAnsi="Arial"/>
        <w:b/>
        <w:bCs/>
        <w:sz w:val="32"/>
        <w:szCs w:val="32"/>
      </w:rPr>
      <w:t>C</w:t>
    </w:r>
    <w:r w:rsidR="005D2E9D" w:rsidRPr="005D2E9D">
      <w:rPr>
        <w:rFonts w:ascii="Arial" w:hAnsi="Arial"/>
        <w:b/>
        <w:bCs/>
        <w:sz w:val="32"/>
        <w:szCs w:val="32"/>
      </w:rPr>
      <w:t>ouncil</w:t>
    </w:r>
    <w:r w:rsidRPr="005D2E9D">
      <w:rPr>
        <w:rFonts w:ascii="Arial" w:hAnsi="Arial"/>
        <w:b/>
        <w:bCs/>
        <w:sz w:val="32"/>
        <w:szCs w:val="32"/>
      </w:rPr>
      <w:t xml:space="preserve"> </w:t>
    </w:r>
  </w:p>
  <w:p w14:paraId="7CA3916A" w14:textId="5781AB57" w:rsidR="00202E62" w:rsidRPr="005D2E9D" w:rsidRDefault="00C860CB" w:rsidP="00C860CB">
    <w:pPr>
      <w:pStyle w:val="Header"/>
      <w:ind w:left="2160"/>
      <w:jc w:val="right"/>
      <w:rPr>
        <w:sz w:val="32"/>
        <w:szCs w:val="32"/>
      </w:rPr>
    </w:pPr>
    <w:r w:rsidRPr="005D2E9D">
      <w:rPr>
        <w:rFonts w:ascii="Arial" w:hAnsi="Arial"/>
        <w:b/>
        <w:bCs/>
        <w:sz w:val="32"/>
        <w:szCs w:val="32"/>
      </w:rPr>
      <w:t>International Arts Festival</w:t>
    </w:r>
    <w:r w:rsidR="005D2E9D" w:rsidRPr="005D2E9D">
      <w:rPr>
        <w:rFonts w:ascii="Arial" w:hAnsi="Arial"/>
        <w:b/>
        <w:bCs/>
        <w:sz w:val="32"/>
        <w:szCs w:val="32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B206F"/>
    <w:multiLevelType w:val="hybridMultilevel"/>
    <w:tmpl w:val="509A888E"/>
    <w:numStyleLink w:val="Numbered"/>
  </w:abstractNum>
  <w:abstractNum w:abstractNumId="1" w15:restartNumberingAfterBreak="0">
    <w:nsid w:val="0B881E38"/>
    <w:multiLevelType w:val="hybridMultilevel"/>
    <w:tmpl w:val="0BE0F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D164B"/>
    <w:multiLevelType w:val="hybridMultilevel"/>
    <w:tmpl w:val="56E4F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57433"/>
    <w:multiLevelType w:val="hybridMultilevel"/>
    <w:tmpl w:val="AA2C0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23007"/>
    <w:multiLevelType w:val="hybridMultilevel"/>
    <w:tmpl w:val="EAE4C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034C8"/>
    <w:multiLevelType w:val="hybridMultilevel"/>
    <w:tmpl w:val="2544F202"/>
    <w:lvl w:ilvl="0" w:tplc="2D4886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E72EC"/>
    <w:multiLevelType w:val="hybridMultilevel"/>
    <w:tmpl w:val="B5E46CB2"/>
    <w:numStyleLink w:val="ImportedStyle1"/>
  </w:abstractNum>
  <w:abstractNum w:abstractNumId="7" w15:restartNumberingAfterBreak="0">
    <w:nsid w:val="4C6F7BEF"/>
    <w:multiLevelType w:val="hybridMultilevel"/>
    <w:tmpl w:val="B5E46CB2"/>
    <w:styleLink w:val="ImportedStyle1"/>
    <w:lvl w:ilvl="0" w:tplc="8AA0AB5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A0FEA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22E30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CB6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5A75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B4B16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5ED81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E2EB6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58C236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2FF3BCC"/>
    <w:multiLevelType w:val="hybridMultilevel"/>
    <w:tmpl w:val="19D2E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053EC"/>
    <w:multiLevelType w:val="hybridMultilevel"/>
    <w:tmpl w:val="FD02B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E07FE"/>
    <w:multiLevelType w:val="hybridMultilevel"/>
    <w:tmpl w:val="7FCE8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159A9"/>
    <w:multiLevelType w:val="hybridMultilevel"/>
    <w:tmpl w:val="9F26F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2682D"/>
    <w:multiLevelType w:val="hybridMultilevel"/>
    <w:tmpl w:val="C4C69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A1911"/>
    <w:multiLevelType w:val="hybridMultilevel"/>
    <w:tmpl w:val="9D38F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92554"/>
    <w:multiLevelType w:val="hybridMultilevel"/>
    <w:tmpl w:val="7952A212"/>
    <w:lvl w:ilvl="0" w:tplc="2D4886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72B4F"/>
    <w:multiLevelType w:val="hybridMultilevel"/>
    <w:tmpl w:val="509A888E"/>
    <w:styleLink w:val="Numbered"/>
    <w:lvl w:ilvl="0" w:tplc="0F2EB0A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969C86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A4E056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228D64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64D196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60DF4A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76B9CC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AA90D6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A04F5C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0"/>
  </w:num>
  <w:num w:numId="5">
    <w:abstractNumId w:val="11"/>
  </w:num>
  <w:num w:numId="6">
    <w:abstractNumId w:val="1"/>
  </w:num>
  <w:num w:numId="7">
    <w:abstractNumId w:val="13"/>
  </w:num>
  <w:num w:numId="8">
    <w:abstractNumId w:val="4"/>
  </w:num>
  <w:num w:numId="9">
    <w:abstractNumId w:val="8"/>
  </w:num>
  <w:num w:numId="10">
    <w:abstractNumId w:val="9"/>
  </w:num>
  <w:num w:numId="11">
    <w:abstractNumId w:val="2"/>
  </w:num>
  <w:num w:numId="12">
    <w:abstractNumId w:val="12"/>
  </w:num>
  <w:num w:numId="13">
    <w:abstractNumId w:val="10"/>
  </w:num>
  <w:num w:numId="14">
    <w:abstractNumId w:val="3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E62"/>
    <w:rsid w:val="000142E4"/>
    <w:rsid w:val="00040E12"/>
    <w:rsid w:val="000D65EA"/>
    <w:rsid w:val="000E6CAC"/>
    <w:rsid w:val="000F77A3"/>
    <w:rsid w:val="00110A31"/>
    <w:rsid w:val="00196093"/>
    <w:rsid w:val="001E0229"/>
    <w:rsid w:val="00202E62"/>
    <w:rsid w:val="002303E8"/>
    <w:rsid w:val="002C5465"/>
    <w:rsid w:val="00315B94"/>
    <w:rsid w:val="00325BE9"/>
    <w:rsid w:val="00363C16"/>
    <w:rsid w:val="003878EA"/>
    <w:rsid w:val="003C2AD9"/>
    <w:rsid w:val="00447AAB"/>
    <w:rsid w:val="00463F7D"/>
    <w:rsid w:val="004912A6"/>
    <w:rsid w:val="004975E8"/>
    <w:rsid w:val="00572375"/>
    <w:rsid w:val="00594162"/>
    <w:rsid w:val="005D2E9D"/>
    <w:rsid w:val="00676E38"/>
    <w:rsid w:val="007228C6"/>
    <w:rsid w:val="00727B1B"/>
    <w:rsid w:val="00742241"/>
    <w:rsid w:val="008A585E"/>
    <w:rsid w:val="008D3603"/>
    <w:rsid w:val="00907FE6"/>
    <w:rsid w:val="00963E85"/>
    <w:rsid w:val="0099688F"/>
    <w:rsid w:val="00AB7220"/>
    <w:rsid w:val="00AC0CE0"/>
    <w:rsid w:val="00B132D4"/>
    <w:rsid w:val="00B15B9D"/>
    <w:rsid w:val="00B63725"/>
    <w:rsid w:val="00BB08B1"/>
    <w:rsid w:val="00BC08C1"/>
    <w:rsid w:val="00C860CB"/>
    <w:rsid w:val="00CB528F"/>
    <w:rsid w:val="00DD3AB2"/>
    <w:rsid w:val="00E84372"/>
    <w:rsid w:val="00E8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09A3C8"/>
  <w15:docId w15:val="{B7EB114E-1989-3E48-B025-DDF61C53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PH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Numbered">
    <w:name w:val="Numbered"/>
    <w:pPr>
      <w:numPr>
        <w:numId w:val="3"/>
      </w:numPr>
    </w:pPr>
  </w:style>
  <w:style w:type="paragraph" w:styleId="Footer">
    <w:name w:val="footer"/>
    <w:basedOn w:val="Normal"/>
    <w:link w:val="FooterChar"/>
    <w:uiPriority w:val="99"/>
    <w:unhideWhenUsed/>
    <w:rsid w:val="00C860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0CB"/>
    <w:rPr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132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77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7A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</dc:creator>
  <cp:lastModifiedBy>Macapagal, Aaron (Philippines)</cp:lastModifiedBy>
  <cp:revision>2</cp:revision>
  <cp:lastPrinted>2019-05-07T07:43:00Z</cp:lastPrinted>
  <dcterms:created xsi:type="dcterms:W3CDTF">2019-05-24T03:40:00Z</dcterms:created>
  <dcterms:modified xsi:type="dcterms:W3CDTF">2019-05-24T03:40:00Z</dcterms:modified>
</cp:coreProperties>
</file>